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BF4" w:rsidRPr="00345E9B" w:rsidRDefault="00413BF4" w:rsidP="00413BF4">
      <w:pPr>
        <w:pStyle w:val="NoSpacing"/>
        <w:ind w:left="0" w:firstLine="0"/>
        <w:rPr>
          <w:rFonts w:asciiTheme="minorHAnsi" w:hAnsiTheme="minorHAnsi" w:cstheme="minorHAnsi"/>
          <w:b/>
          <w:i/>
          <w:sz w:val="22"/>
          <w:lang w:val="hr-HR"/>
        </w:rPr>
      </w:pPr>
      <w:bookmarkStart w:id="0" w:name="_GoBack"/>
      <w:bookmarkEnd w:id="0"/>
      <w:r w:rsidRPr="00345E9B">
        <w:rPr>
          <w:rFonts w:asciiTheme="minorHAnsi" w:hAnsiTheme="minorHAnsi" w:cstheme="minorHAnsi"/>
          <w:b/>
          <w:i/>
          <w:sz w:val="22"/>
          <w:lang w:val="hr-HR"/>
        </w:rPr>
        <w:t>MEĐIMURSKO VELEUČILIŠTE U ČAKOVCU</w:t>
      </w:r>
    </w:p>
    <w:p w:rsidR="00413BF4" w:rsidRPr="00345E9B" w:rsidRDefault="00413BF4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  <w:r w:rsidRPr="00345E9B">
        <w:rPr>
          <w:rFonts w:asciiTheme="minorHAnsi" w:hAnsiTheme="minorHAnsi" w:cstheme="minorHAnsi"/>
          <w:i/>
          <w:sz w:val="22"/>
          <w:lang w:val="hr-HR"/>
        </w:rPr>
        <w:t>Bana Josipa Jelačića 22 a, Čakovec</w:t>
      </w:r>
    </w:p>
    <w:p w:rsidR="00413BF4" w:rsidRPr="00345E9B" w:rsidRDefault="00413BF4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  <w:r w:rsidRPr="00345E9B">
        <w:rPr>
          <w:rFonts w:asciiTheme="minorHAnsi" w:hAnsiTheme="minorHAnsi" w:cstheme="minorHAnsi"/>
          <w:i/>
          <w:sz w:val="22"/>
          <w:lang w:val="hr-HR"/>
        </w:rPr>
        <w:t>OIB 31444990605</w:t>
      </w:r>
    </w:p>
    <w:p w:rsidR="00413BF4" w:rsidRPr="00345E9B" w:rsidRDefault="00413BF4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  <w:r w:rsidRPr="00345E9B">
        <w:rPr>
          <w:rFonts w:asciiTheme="minorHAnsi" w:hAnsiTheme="minorHAnsi" w:cstheme="minorHAnsi"/>
          <w:i/>
          <w:sz w:val="22"/>
          <w:lang w:val="hr-HR"/>
        </w:rPr>
        <w:t>RKP: 43749</w:t>
      </w:r>
    </w:p>
    <w:p w:rsidR="00413BF4" w:rsidRPr="00345E9B" w:rsidRDefault="00413BF4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  <w:r w:rsidRPr="00345E9B">
        <w:rPr>
          <w:rFonts w:asciiTheme="minorHAnsi" w:hAnsiTheme="minorHAnsi" w:cstheme="minorHAnsi"/>
          <w:i/>
          <w:sz w:val="22"/>
          <w:lang w:val="hr-HR"/>
        </w:rPr>
        <w:t>Šifra djelatnosti: 8542</w:t>
      </w:r>
    </w:p>
    <w:p w:rsidR="00413BF4" w:rsidRPr="00345E9B" w:rsidRDefault="00413BF4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  <w:r w:rsidRPr="00345E9B">
        <w:rPr>
          <w:rFonts w:asciiTheme="minorHAnsi" w:hAnsiTheme="minorHAnsi" w:cstheme="minorHAnsi"/>
          <w:i/>
          <w:sz w:val="22"/>
          <w:lang w:val="hr-HR"/>
        </w:rPr>
        <w:t>IBAN HR88 2340 0091 1160 3476 4</w:t>
      </w:r>
    </w:p>
    <w:p w:rsidR="00063D98" w:rsidRPr="00345E9B" w:rsidRDefault="00063D98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</w:p>
    <w:p w:rsidR="00063D98" w:rsidRPr="00345E9B" w:rsidRDefault="00063D98" w:rsidP="00413BF4">
      <w:pPr>
        <w:pStyle w:val="NoSpacing"/>
        <w:rPr>
          <w:rFonts w:asciiTheme="minorHAnsi" w:hAnsiTheme="minorHAnsi" w:cstheme="minorHAnsi"/>
          <w:i/>
          <w:sz w:val="22"/>
          <w:lang w:val="hr-HR"/>
        </w:rPr>
      </w:pPr>
      <w:r w:rsidRPr="00345E9B">
        <w:rPr>
          <w:rFonts w:asciiTheme="minorHAnsi" w:hAnsiTheme="minorHAnsi" w:cstheme="minorHAnsi"/>
          <w:i/>
          <w:sz w:val="22"/>
          <w:lang w:val="hr-HR"/>
        </w:rPr>
        <w:t>U Čakovcu, 28. ožujka 2025. godine</w:t>
      </w:r>
    </w:p>
    <w:p w:rsidR="00413BF4" w:rsidRPr="00345E9B" w:rsidRDefault="00413BF4" w:rsidP="000D4310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B40E97" w:rsidRPr="00345E9B" w:rsidRDefault="00B40E97" w:rsidP="000D4310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C57E37" w:rsidRPr="00345E9B" w:rsidRDefault="00C57E37" w:rsidP="00345E9B">
      <w:pPr>
        <w:spacing w:line="360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345E9B">
        <w:rPr>
          <w:rFonts w:asciiTheme="minorHAnsi" w:hAnsiTheme="minorHAnsi" w:cstheme="minorHAnsi"/>
          <w:b/>
          <w:i/>
          <w:sz w:val="22"/>
          <w:szCs w:val="22"/>
        </w:rPr>
        <w:t>POSEBNI IZVJEŠTAJI</w:t>
      </w:r>
      <w:r w:rsidR="00245231" w:rsidRPr="00345E9B">
        <w:rPr>
          <w:rFonts w:asciiTheme="minorHAnsi" w:hAnsiTheme="minorHAnsi" w:cstheme="minorHAnsi"/>
          <w:b/>
          <w:i/>
          <w:sz w:val="22"/>
          <w:szCs w:val="22"/>
        </w:rPr>
        <w:t xml:space="preserve"> U GODIŠNJEM IZVJEŠTAJU O IZVRŠENJU FINANCIJSKOG PLANA ZA 2024. GODINU</w:t>
      </w:r>
    </w:p>
    <w:p w:rsidR="00B40E97" w:rsidRPr="00345E9B" w:rsidRDefault="00B40E97" w:rsidP="000D4310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:rsidR="00245231" w:rsidRPr="00345E9B" w:rsidRDefault="00245231" w:rsidP="000D4310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>Sukladno članku 46</w:t>
      </w:r>
      <w:r w:rsidR="00DC591C" w:rsidRPr="00345E9B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Pravi</w:t>
      </w:r>
      <w:r w:rsidR="00DC591C" w:rsidRPr="00345E9B">
        <w:rPr>
          <w:rFonts w:asciiTheme="minorHAnsi" w:hAnsiTheme="minorHAnsi" w:cstheme="minorHAnsi"/>
          <w:i/>
          <w:sz w:val="22"/>
          <w:szCs w:val="22"/>
        </w:rPr>
        <w:t>lnika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o polugodišnjem i godišnjem izvještaju o izvršenju proračuna i financijskog plana (NN 85/2023 – Pravilnik) Međimursko veleučilište donosi posebne izvještaje i kako slijedi:</w:t>
      </w:r>
    </w:p>
    <w:p w:rsidR="00413BF4" w:rsidRPr="00345E9B" w:rsidRDefault="00413BF4" w:rsidP="000D4310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C57E37" w:rsidRPr="00345E9B" w:rsidRDefault="00C57E37" w:rsidP="00C57E3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>Izvještaj o zaduživanju na domaćem i stranom tržištu novca i kapitala</w:t>
      </w:r>
      <w:r w:rsidR="00DC591C" w:rsidRPr="00345E9B">
        <w:rPr>
          <w:rFonts w:asciiTheme="minorHAnsi" w:hAnsiTheme="minorHAnsi" w:cstheme="minorHAnsi"/>
          <w:i/>
          <w:sz w:val="22"/>
          <w:szCs w:val="22"/>
        </w:rPr>
        <w:t xml:space="preserve"> (čl. 47 Pravilnika)</w:t>
      </w:r>
    </w:p>
    <w:p w:rsidR="00C91348" w:rsidRPr="00345E9B" w:rsidRDefault="00C57E37" w:rsidP="00C9134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Izvještaj o korištenju sredstva fondova EU </w:t>
      </w:r>
      <w:r w:rsidR="00DC591C" w:rsidRPr="00345E9B">
        <w:rPr>
          <w:rFonts w:asciiTheme="minorHAnsi" w:hAnsiTheme="minorHAnsi" w:cstheme="minorHAnsi"/>
          <w:i/>
          <w:sz w:val="22"/>
          <w:szCs w:val="22"/>
        </w:rPr>
        <w:t>(čl. 48 Pravilnika)</w:t>
      </w:r>
    </w:p>
    <w:p w:rsidR="00C91348" w:rsidRPr="00345E9B" w:rsidRDefault="00C91348" w:rsidP="00DC591C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Izvještaj o danim zajmovima i potraživanjima po danim zajmovima </w:t>
      </w:r>
      <w:r w:rsidR="00DC591C" w:rsidRPr="00345E9B">
        <w:rPr>
          <w:rFonts w:asciiTheme="minorHAnsi" w:hAnsiTheme="minorHAnsi" w:cstheme="minorHAnsi"/>
          <w:i/>
          <w:sz w:val="22"/>
          <w:szCs w:val="22"/>
        </w:rPr>
        <w:t>(čl. 49 Pravilnika)</w:t>
      </w:r>
    </w:p>
    <w:p w:rsidR="00C91348" w:rsidRPr="00345E9B" w:rsidRDefault="00C91348" w:rsidP="00C91348">
      <w:pPr>
        <w:pStyle w:val="ListParagraph"/>
        <w:spacing w:line="360" w:lineRule="auto"/>
        <w:ind w:left="108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Međimursko veleučilište u Čakovcu nema </w:t>
      </w:r>
      <w:r w:rsidR="000D5328" w:rsidRPr="00345E9B">
        <w:rPr>
          <w:rFonts w:asciiTheme="minorHAnsi" w:hAnsiTheme="minorHAnsi" w:cstheme="minorHAnsi"/>
          <w:i/>
          <w:sz w:val="22"/>
          <w:szCs w:val="22"/>
        </w:rPr>
        <w:t>podataka za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izrad</w:t>
      </w:r>
      <w:r w:rsidR="000D5328" w:rsidRPr="00345E9B">
        <w:rPr>
          <w:rFonts w:asciiTheme="minorHAnsi" w:hAnsiTheme="minorHAnsi" w:cstheme="minorHAnsi"/>
          <w:i/>
          <w:sz w:val="22"/>
          <w:szCs w:val="22"/>
        </w:rPr>
        <w:t>u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izvještaja od I. – III. </w:t>
      </w:r>
    </w:p>
    <w:p w:rsidR="00C91348" w:rsidRPr="00345E9B" w:rsidRDefault="00C91348" w:rsidP="00C9134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Izvještaj o stanju potraživanja i dospjelih obveza te o stanju potencijalnih obveza po osnovi sudskih sporova </w:t>
      </w:r>
      <w:r w:rsidR="001745A3" w:rsidRPr="00345E9B">
        <w:rPr>
          <w:rFonts w:asciiTheme="minorHAnsi" w:hAnsiTheme="minorHAnsi" w:cstheme="minorHAnsi"/>
          <w:i/>
          <w:sz w:val="22"/>
          <w:szCs w:val="22"/>
        </w:rPr>
        <w:t>(čl</w:t>
      </w:r>
      <w:r w:rsidR="004A780E" w:rsidRPr="00345E9B">
        <w:rPr>
          <w:rFonts w:asciiTheme="minorHAnsi" w:hAnsiTheme="minorHAnsi" w:cstheme="minorHAnsi"/>
          <w:i/>
          <w:sz w:val="22"/>
          <w:szCs w:val="22"/>
        </w:rPr>
        <w:t>. 50 Pravilnika)</w:t>
      </w:r>
    </w:p>
    <w:p w:rsidR="00C91348" w:rsidRPr="00345E9B" w:rsidRDefault="00DC591C" w:rsidP="00C91348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>Međimursko veleučilište u Čakovcu</w:t>
      </w:r>
      <w:r w:rsidR="00FD5C85" w:rsidRPr="00345E9B">
        <w:rPr>
          <w:rFonts w:asciiTheme="minorHAnsi" w:hAnsiTheme="minorHAnsi" w:cstheme="minorHAnsi"/>
          <w:i/>
          <w:sz w:val="22"/>
          <w:szCs w:val="22"/>
        </w:rPr>
        <w:t xml:space="preserve"> u 2024. 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godini </w:t>
      </w:r>
      <w:r w:rsidR="00FD5C85" w:rsidRPr="00345E9B">
        <w:rPr>
          <w:rFonts w:asciiTheme="minorHAnsi" w:hAnsiTheme="minorHAnsi" w:cstheme="minorHAnsi"/>
          <w:i/>
          <w:sz w:val="22"/>
          <w:szCs w:val="22"/>
        </w:rPr>
        <w:t>nije imalo nepodmireni</w:t>
      </w:r>
      <w:r w:rsidRPr="00345E9B">
        <w:rPr>
          <w:rFonts w:asciiTheme="minorHAnsi" w:hAnsiTheme="minorHAnsi" w:cstheme="minorHAnsi"/>
          <w:i/>
          <w:sz w:val="22"/>
          <w:szCs w:val="22"/>
        </w:rPr>
        <w:t>h</w:t>
      </w:r>
      <w:r w:rsidR="00FD5C85" w:rsidRPr="00345E9B">
        <w:rPr>
          <w:rFonts w:asciiTheme="minorHAnsi" w:hAnsiTheme="minorHAnsi" w:cstheme="minorHAnsi"/>
          <w:i/>
          <w:sz w:val="22"/>
          <w:szCs w:val="22"/>
        </w:rPr>
        <w:t xml:space="preserve"> dospjelih obveza na karaju proračunske godine</w:t>
      </w:r>
      <w:r w:rsidRPr="00345E9B">
        <w:rPr>
          <w:rFonts w:asciiTheme="minorHAnsi" w:hAnsiTheme="minorHAnsi" w:cstheme="minorHAnsi"/>
          <w:i/>
          <w:sz w:val="22"/>
          <w:szCs w:val="22"/>
        </w:rPr>
        <w:t>, kao ni potencijalnih obveza po osnovi sudskih sporova</w:t>
      </w:r>
    </w:p>
    <w:p w:rsidR="00DC591C" w:rsidRPr="00345E9B" w:rsidRDefault="00DC591C" w:rsidP="00C91348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45412E" w:rsidRPr="00345E9B" w:rsidRDefault="0045412E" w:rsidP="00AB2973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>POTRAŽI</w:t>
      </w:r>
      <w:r w:rsidR="005F1448" w:rsidRPr="00345E9B">
        <w:rPr>
          <w:rFonts w:asciiTheme="minorHAnsi" w:hAnsiTheme="minorHAnsi" w:cstheme="minorHAnsi"/>
          <w:i/>
          <w:sz w:val="22"/>
          <w:szCs w:val="22"/>
        </w:rPr>
        <w:t>VANJA I OBVEZE NA DAN 31.12.202</w:t>
      </w:r>
      <w:r w:rsidR="00F0265A" w:rsidRPr="00345E9B">
        <w:rPr>
          <w:rFonts w:asciiTheme="minorHAnsi" w:hAnsiTheme="minorHAnsi" w:cstheme="minorHAnsi"/>
          <w:i/>
          <w:sz w:val="22"/>
          <w:szCs w:val="22"/>
        </w:rPr>
        <w:t>4</w:t>
      </w:r>
      <w:r w:rsidRPr="00345E9B">
        <w:rPr>
          <w:rFonts w:asciiTheme="minorHAnsi" w:hAnsiTheme="minorHAnsi" w:cstheme="minorHAnsi"/>
          <w:i/>
          <w:sz w:val="22"/>
          <w:szCs w:val="22"/>
        </w:rPr>
        <w:t>. GODINE</w:t>
      </w:r>
    </w:p>
    <w:p w:rsidR="00E33557" w:rsidRPr="00345E9B" w:rsidRDefault="00E33557" w:rsidP="000D4310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E33557" w:rsidRPr="00345E9B" w:rsidRDefault="00FC0DA7" w:rsidP="000D4310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>Na dan 31.12.202</w:t>
      </w:r>
      <w:r w:rsidR="00F0265A" w:rsidRPr="00345E9B">
        <w:rPr>
          <w:rFonts w:asciiTheme="minorHAnsi" w:hAnsiTheme="minorHAnsi" w:cstheme="minorHAnsi"/>
          <w:i/>
          <w:sz w:val="22"/>
          <w:szCs w:val="22"/>
        </w:rPr>
        <w:t>4</w:t>
      </w:r>
      <w:r w:rsidR="0045412E" w:rsidRPr="00345E9B">
        <w:rPr>
          <w:rFonts w:asciiTheme="minorHAnsi" w:hAnsiTheme="minorHAnsi" w:cstheme="minorHAnsi"/>
          <w:i/>
          <w:sz w:val="22"/>
          <w:szCs w:val="22"/>
        </w:rPr>
        <w:t xml:space="preserve">. godine utvrđena su potraživanja </w:t>
      </w:r>
      <w:r w:rsidR="00CE4865" w:rsidRPr="00345E9B">
        <w:rPr>
          <w:rFonts w:asciiTheme="minorHAnsi" w:hAnsiTheme="minorHAnsi" w:cstheme="minorHAnsi"/>
          <w:i/>
          <w:sz w:val="22"/>
          <w:szCs w:val="22"/>
        </w:rPr>
        <w:t>koja se</w:t>
      </w:r>
      <w:r w:rsidR="00474D1F" w:rsidRPr="00345E9B">
        <w:rPr>
          <w:rFonts w:asciiTheme="minorHAnsi" w:hAnsiTheme="minorHAnsi" w:cstheme="minorHAnsi"/>
          <w:i/>
          <w:sz w:val="22"/>
          <w:szCs w:val="22"/>
        </w:rPr>
        <w:t xml:space="preserve"> odnose na:</w:t>
      </w:r>
    </w:p>
    <w:p w:rsidR="00F0265A" w:rsidRPr="00345E9B" w:rsidRDefault="00E70E54" w:rsidP="00E70E5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Potraživanja za prihode poslovanja u iznosu od </w:t>
      </w:r>
      <w:r w:rsidR="00F0265A" w:rsidRPr="00345E9B">
        <w:rPr>
          <w:rFonts w:asciiTheme="minorHAnsi" w:hAnsiTheme="minorHAnsi" w:cstheme="minorHAnsi"/>
          <w:i/>
          <w:sz w:val="22"/>
          <w:szCs w:val="22"/>
        </w:rPr>
        <w:t>9.489,19</w:t>
      </w:r>
      <w:r w:rsidR="00056E1F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F0265A" w:rsidRPr="00345E9B">
        <w:rPr>
          <w:rFonts w:asciiTheme="minorHAnsi" w:hAnsiTheme="minorHAnsi" w:cstheme="minorHAnsi"/>
          <w:i/>
          <w:sz w:val="22"/>
          <w:szCs w:val="22"/>
        </w:rPr>
        <w:t>su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potraživanja za prihode od pruženih usluga</w:t>
      </w:r>
      <w:r w:rsidR="00F0265A" w:rsidRPr="00345E9B">
        <w:rPr>
          <w:rFonts w:asciiTheme="minorHAnsi" w:hAnsiTheme="minorHAnsi" w:cstheme="minorHAnsi"/>
          <w:i/>
          <w:sz w:val="22"/>
          <w:szCs w:val="22"/>
        </w:rPr>
        <w:t xml:space="preserve"> u iznosu od 2.313,16 €, od čega 1.433,16 € za zakup samouslužnih aparata dug iz 2023. godine, te iznos od 880,00 € dug za tekuću godinu</w:t>
      </w:r>
    </w:p>
    <w:p w:rsidR="00E70E54" w:rsidRPr="00345E9B" w:rsidRDefault="00F0265A" w:rsidP="00F0265A">
      <w:pPr>
        <w:pStyle w:val="ListParagraph"/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>P</w:t>
      </w:r>
      <w:r w:rsidR="00E70E54" w:rsidRPr="00345E9B">
        <w:rPr>
          <w:rFonts w:asciiTheme="minorHAnsi" w:hAnsiTheme="minorHAnsi" w:cstheme="minorHAnsi"/>
          <w:i/>
          <w:sz w:val="22"/>
          <w:szCs w:val="22"/>
        </w:rPr>
        <w:t>otraživanja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za prihode od</w:t>
      </w:r>
      <w:r w:rsidR="00E70E54" w:rsidRPr="00345E9B">
        <w:rPr>
          <w:rFonts w:asciiTheme="minorHAnsi" w:hAnsiTheme="minorHAnsi" w:cstheme="minorHAnsi"/>
          <w:i/>
          <w:sz w:val="22"/>
          <w:szCs w:val="22"/>
        </w:rPr>
        <w:t xml:space="preserve"> školarina koje se prema odlukama otplaćuju </w:t>
      </w:r>
      <w:r w:rsidR="00056E1F" w:rsidRPr="00345E9B">
        <w:rPr>
          <w:rFonts w:asciiTheme="minorHAnsi" w:hAnsiTheme="minorHAnsi" w:cstheme="minorHAnsi"/>
          <w:i/>
          <w:sz w:val="22"/>
          <w:szCs w:val="22"/>
        </w:rPr>
        <w:t xml:space="preserve">prema zadužnicama </w:t>
      </w:r>
      <w:r w:rsidR="00E70E54" w:rsidRPr="00345E9B">
        <w:rPr>
          <w:rFonts w:asciiTheme="minorHAnsi" w:hAnsiTheme="minorHAnsi" w:cstheme="minorHAnsi"/>
          <w:i/>
          <w:sz w:val="22"/>
          <w:szCs w:val="22"/>
        </w:rPr>
        <w:t xml:space="preserve">na rate u iznosu od </w:t>
      </w:r>
      <w:r w:rsidRPr="00345E9B">
        <w:rPr>
          <w:rFonts w:asciiTheme="minorHAnsi" w:hAnsiTheme="minorHAnsi" w:cstheme="minorHAnsi"/>
          <w:i/>
          <w:sz w:val="22"/>
          <w:szCs w:val="22"/>
        </w:rPr>
        <w:t>6.977,12</w:t>
      </w:r>
      <w:r w:rsidR="00056E1F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sa dospijećem 30.04.2025. godine,</w:t>
      </w:r>
      <w:r w:rsidR="00E70E54"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345E9B">
        <w:rPr>
          <w:rFonts w:asciiTheme="minorHAnsi" w:hAnsiTheme="minorHAnsi" w:cstheme="minorHAnsi"/>
          <w:i/>
          <w:sz w:val="22"/>
          <w:szCs w:val="22"/>
        </w:rPr>
        <w:t>zatim</w:t>
      </w:r>
      <w:r w:rsidR="00E70E54" w:rsidRPr="00345E9B">
        <w:rPr>
          <w:rFonts w:asciiTheme="minorHAnsi" w:hAnsiTheme="minorHAnsi" w:cstheme="minorHAnsi"/>
          <w:i/>
          <w:sz w:val="22"/>
          <w:szCs w:val="22"/>
        </w:rPr>
        <w:t xml:space="preserve"> potraživanja od izvanrednih studenata koji se odnosi na razlikovne ispite </w:t>
      </w:r>
      <w:r w:rsidRPr="00345E9B">
        <w:rPr>
          <w:rFonts w:asciiTheme="minorHAnsi" w:hAnsiTheme="minorHAnsi" w:cstheme="minorHAnsi"/>
          <w:i/>
          <w:sz w:val="22"/>
          <w:szCs w:val="22"/>
        </w:rPr>
        <w:t>u iznosu od 92,91 €, potraživanja za</w:t>
      </w:r>
      <w:r w:rsidR="00056E1F" w:rsidRPr="00345E9B">
        <w:rPr>
          <w:rFonts w:asciiTheme="minorHAnsi" w:hAnsiTheme="minorHAnsi" w:cstheme="minorHAnsi"/>
          <w:i/>
          <w:sz w:val="22"/>
          <w:szCs w:val="22"/>
        </w:rPr>
        <w:t xml:space="preserve"> dugovanje od 80,00 € za naknadu prijelaza, te jedno potraživanj</w:t>
      </w:r>
      <w:r w:rsidR="00BA36E7" w:rsidRPr="00345E9B">
        <w:rPr>
          <w:rFonts w:asciiTheme="minorHAnsi" w:hAnsiTheme="minorHAnsi" w:cstheme="minorHAnsi"/>
          <w:i/>
          <w:sz w:val="22"/>
          <w:szCs w:val="22"/>
        </w:rPr>
        <w:t>e za prihode razlika upisnina u iznosu od 26,00 €</w:t>
      </w:r>
      <w:r w:rsidR="00056E1F" w:rsidRPr="00345E9B">
        <w:rPr>
          <w:rFonts w:asciiTheme="minorHAnsi" w:hAnsiTheme="minorHAnsi" w:cstheme="minorHAnsi"/>
          <w:i/>
          <w:sz w:val="22"/>
          <w:szCs w:val="22"/>
        </w:rPr>
        <w:t xml:space="preserve"> naplativo u siječnju 202</w:t>
      </w:r>
      <w:r w:rsidR="00BA36E7" w:rsidRPr="00345E9B">
        <w:rPr>
          <w:rFonts w:asciiTheme="minorHAnsi" w:hAnsiTheme="minorHAnsi" w:cstheme="minorHAnsi"/>
          <w:i/>
          <w:sz w:val="22"/>
          <w:szCs w:val="22"/>
        </w:rPr>
        <w:t>5</w:t>
      </w:r>
      <w:r w:rsidR="00056E1F" w:rsidRPr="00345E9B">
        <w:rPr>
          <w:rFonts w:asciiTheme="minorHAnsi" w:hAnsiTheme="minorHAnsi" w:cstheme="minorHAnsi"/>
          <w:i/>
          <w:sz w:val="22"/>
          <w:szCs w:val="22"/>
        </w:rPr>
        <w:t>. godine</w:t>
      </w:r>
    </w:p>
    <w:p w:rsidR="00BF6A9B" w:rsidRPr="00345E9B" w:rsidRDefault="00BF6A9B" w:rsidP="00E70E5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Potraživanja za naknade koje se refundiraju </w:t>
      </w:r>
      <w:r w:rsidR="00BA36E7" w:rsidRPr="00345E9B">
        <w:rPr>
          <w:rFonts w:asciiTheme="minorHAnsi" w:hAnsiTheme="minorHAnsi" w:cstheme="minorHAnsi"/>
          <w:i/>
          <w:sz w:val="22"/>
          <w:szCs w:val="22"/>
        </w:rPr>
        <w:t xml:space="preserve">za bolovanja od </w:t>
      </w:r>
      <w:r w:rsidRPr="00345E9B">
        <w:rPr>
          <w:rFonts w:asciiTheme="minorHAnsi" w:hAnsiTheme="minorHAnsi" w:cstheme="minorHAnsi"/>
          <w:i/>
          <w:sz w:val="22"/>
          <w:szCs w:val="22"/>
        </w:rPr>
        <w:t>HZZO</w:t>
      </w:r>
      <w:r w:rsidR="0043519A"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A36E7" w:rsidRPr="00345E9B">
        <w:rPr>
          <w:rFonts w:asciiTheme="minorHAnsi" w:hAnsiTheme="minorHAnsi" w:cstheme="minorHAnsi"/>
          <w:i/>
          <w:sz w:val="22"/>
          <w:szCs w:val="22"/>
        </w:rPr>
        <w:t xml:space="preserve">prema obračunu </w:t>
      </w:r>
      <w:r w:rsidR="00490846" w:rsidRPr="00345E9B">
        <w:rPr>
          <w:rFonts w:asciiTheme="minorHAnsi" w:hAnsiTheme="minorHAnsi" w:cstheme="minorHAnsi"/>
          <w:i/>
          <w:sz w:val="22"/>
          <w:szCs w:val="22"/>
        </w:rPr>
        <w:t>plać</w:t>
      </w:r>
      <w:r w:rsidR="00BA36E7" w:rsidRPr="00345E9B">
        <w:rPr>
          <w:rFonts w:asciiTheme="minorHAnsi" w:hAnsiTheme="minorHAnsi" w:cstheme="minorHAnsi"/>
          <w:i/>
          <w:sz w:val="22"/>
          <w:szCs w:val="22"/>
        </w:rPr>
        <w:t>e</w:t>
      </w:r>
      <w:r w:rsidR="00490846" w:rsidRPr="00345E9B">
        <w:rPr>
          <w:rFonts w:asciiTheme="minorHAnsi" w:hAnsiTheme="minorHAnsi" w:cstheme="minorHAnsi"/>
          <w:i/>
          <w:sz w:val="22"/>
          <w:szCs w:val="22"/>
        </w:rPr>
        <w:t xml:space="preserve"> M</w:t>
      </w:r>
      <w:r w:rsidR="00BA36E7" w:rsidRPr="00345E9B">
        <w:rPr>
          <w:rFonts w:asciiTheme="minorHAnsi" w:hAnsiTheme="minorHAnsi" w:cstheme="minorHAnsi"/>
          <w:i/>
          <w:sz w:val="22"/>
          <w:szCs w:val="22"/>
        </w:rPr>
        <w:t>ZO iz prosinca 2024. godine</w:t>
      </w:r>
      <w:r w:rsidR="00056E1F" w:rsidRPr="00345E9B">
        <w:rPr>
          <w:rFonts w:asciiTheme="minorHAnsi" w:hAnsiTheme="minorHAnsi" w:cstheme="minorHAnsi"/>
          <w:i/>
          <w:sz w:val="22"/>
          <w:szCs w:val="22"/>
        </w:rPr>
        <w:t xml:space="preserve"> u iznosu od </w:t>
      </w:r>
      <w:r w:rsidR="00BA36E7" w:rsidRPr="00345E9B">
        <w:rPr>
          <w:rFonts w:asciiTheme="minorHAnsi" w:hAnsiTheme="minorHAnsi" w:cstheme="minorHAnsi"/>
          <w:i/>
          <w:sz w:val="22"/>
          <w:szCs w:val="22"/>
        </w:rPr>
        <w:t>25,68</w:t>
      </w:r>
      <w:r w:rsidR="00056E1F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</w:p>
    <w:p w:rsidR="0045412E" w:rsidRPr="00345E9B" w:rsidRDefault="0045412E">
      <w:pPr>
        <w:rPr>
          <w:rFonts w:asciiTheme="minorHAnsi" w:hAnsiTheme="minorHAnsi" w:cstheme="minorHAnsi"/>
          <w:sz w:val="22"/>
          <w:szCs w:val="22"/>
        </w:rPr>
      </w:pPr>
    </w:p>
    <w:p w:rsidR="0045412E" w:rsidRPr="00345E9B" w:rsidRDefault="005F1448" w:rsidP="0045412E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>Na dan 31.12.202</w:t>
      </w:r>
      <w:r w:rsidR="00CB4D39" w:rsidRPr="00345E9B">
        <w:rPr>
          <w:rFonts w:asciiTheme="minorHAnsi" w:hAnsiTheme="minorHAnsi" w:cstheme="minorHAnsi"/>
          <w:i/>
          <w:sz w:val="22"/>
          <w:szCs w:val="22"/>
        </w:rPr>
        <w:t>4</w:t>
      </w:r>
      <w:r w:rsidR="0045412E" w:rsidRPr="00345E9B">
        <w:rPr>
          <w:rFonts w:asciiTheme="minorHAnsi" w:hAnsiTheme="minorHAnsi" w:cstheme="minorHAnsi"/>
          <w:i/>
          <w:sz w:val="22"/>
          <w:szCs w:val="22"/>
        </w:rPr>
        <w:t>. godine utvrđene su uku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pne obveze u iznosu od </w:t>
      </w:r>
      <w:r w:rsidR="00CB4D39" w:rsidRPr="00345E9B">
        <w:rPr>
          <w:rFonts w:asciiTheme="minorHAnsi" w:hAnsiTheme="minorHAnsi" w:cstheme="minorHAnsi"/>
          <w:i/>
          <w:sz w:val="22"/>
          <w:szCs w:val="22"/>
        </w:rPr>
        <w:t>118.816,48 €</w:t>
      </w:r>
      <w:r w:rsidRPr="00345E9B">
        <w:rPr>
          <w:rFonts w:asciiTheme="minorHAnsi" w:hAnsiTheme="minorHAnsi" w:cstheme="minorHAnsi"/>
          <w:i/>
          <w:sz w:val="22"/>
          <w:szCs w:val="22"/>
        </w:rPr>
        <w:t>, nastale u prosincu 20</w:t>
      </w:r>
      <w:r w:rsidR="00490846" w:rsidRPr="00345E9B">
        <w:rPr>
          <w:rFonts w:asciiTheme="minorHAnsi" w:hAnsiTheme="minorHAnsi" w:cstheme="minorHAnsi"/>
          <w:i/>
          <w:sz w:val="22"/>
          <w:szCs w:val="22"/>
        </w:rPr>
        <w:t>2</w:t>
      </w:r>
      <w:r w:rsidR="00CB4D39" w:rsidRPr="00345E9B">
        <w:rPr>
          <w:rFonts w:asciiTheme="minorHAnsi" w:hAnsiTheme="minorHAnsi" w:cstheme="minorHAnsi"/>
          <w:i/>
          <w:sz w:val="22"/>
          <w:szCs w:val="22"/>
        </w:rPr>
        <w:t>4</w:t>
      </w:r>
      <w:r w:rsidR="0045412E" w:rsidRPr="00345E9B">
        <w:rPr>
          <w:rFonts w:asciiTheme="minorHAnsi" w:hAnsiTheme="minorHAnsi" w:cstheme="minorHAnsi"/>
          <w:i/>
          <w:sz w:val="22"/>
          <w:szCs w:val="22"/>
        </w:rPr>
        <w:t>. godine</w:t>
      </w:r>
    </w:p>
    <w:p w:rsidR="000D4310" w:rsidRPr="00345E9B" w:rsidRDefault="000D4310" w:rsidP="000D4310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Ukupne obveze u iznosu </w:t>
      </w:r>
      <w:r w:rsidR="00474D1F" w:rsidRPr="00345E9B">
        <w:rPr>
          <w:rFonts w:asciiTheme="minorHAnsi" w:hAnsiTheme="minorHAnsi" w:cstheme="minorHAnsi"/>
          <w:i/>
          <w:sz w:val="22"/>
          <w:szCs w:val="22"/>
        </w:rPr>
        <w:t xml:space="preserve">od </w:t>
      </w:r>
      <w:r w:rsidR="00490846" w:rsidRPr="00345E9B">
        <w:rPr>
          <w:rFonts w:asciiTheme="minorHAnsi" w:hAnsiTheme="minorHAnsi" w:cstheme="minorHAnsi"/>
          <w:i/>
          <w:sz w:val="22"/>
          <w:szCs w:val="22"/>
        </w:rPr>
        <w:t>1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>1</w:t>
      </w:r>
      <w:r w:rsidR="00CB4D39" w:rsidRPr="00345E9B">
        <w:rPr>
          <w:rFonts w:asciiTheme="minorHAnsi" w:hAnsiTheme="minorHAnsi" w:cstheme="minorHAnsi"/>
          <w:i/>
          <w:sz w:val="22"/>
          <w:szCs w:val="22"/>
        </w:rPr>
        <w:t>8.816,48</w:t>
      </w:r>
      <w:r w:rsidR="00474D1F"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>€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sastoje se od:</w:t>
      </w:r>
    </w:p>
    <w:p w:rsidR="000D4310" w:rsidRPr="00345E9B" w:rsidRDefault="005F1448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 obveze za zaposlene </w:t>
      </w:r>
      <w:r w:rsidR="00CB4D39" w:rsidRPr="00345E9B">
        <w:rPr>
          <w:rFonts w:asciiTheme="minorHAnsi" w:hAnsiTheme="minorHAnsi" w:cstheme="minorHAnsi"/>
          <w:i/>
          <w:sz w:val="22"/>
          <w:szCs w:val="22"/>
        </w:rPr>
        <w:t>106.435,45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(plaća 12/202</w:t>
      </w:r>
      <w:r w:rsidR="00CB4D39" w:rsidRPr="00345E9B">
        <w:rPr>
          <w:rFonts w:asciiTheme="minorHAnsi" w:hAnsiTheme="minorHAnsi" w:cstheme="minorHAnsi"/>
          <w:i/>
          <w:sz w:val="22"/>
          <w:szCs w:val="22"/>
        </w:rPr>
        <w:t>4</w:t>
      </w:r>
      <w:r w:rsidR="00FC29E0" w:rsidRPr="00345E9B">
        <w:rPr>
          <w:rFonts w:asciiTheme="minorHAnsi" w:hAnsiTheme="minorHAnsi" w:cstheme="minorHAnsi"/>
          <w:i/>
          <w:sz w:val="22"/>
          <w:szCs w:val="22"/>
        </w:rPr>
        <w:t xml:space="preserve"> i ostale obveze </w:t>
      </w:r>
      <w:r w:rsidR="00DE2E7B" w:rsidRPr="00345E9B">
        <w:rPr>
          <w:rFonts w:asciiTheme="minorHAnsi" w:hAnsiTheme="minorHAnsi" w:cstheme="minorHAnsi"/>
          <w:i/>
          <w:sz w:val="22"/>
          <w:szCs w:val="22"/>
        </w:rPr>
        <w:t>za zaposlene)</w:t>
      </w:r>
    </w:p>
    <w:p w:rsidR="000D4310" w:rsidRPr="00345E9B" w:rsidRDefault="000D4310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lastRenderedPageBreak/>
        <w:t xml:space="preserve"> obvez</w:t>
      </w:r>
      <w:r w:rsidR="005F1448" w:rsidRPr="00345E9B">
        <w:rPr>
          <w:rFonts w:asciiTheme="minorHAnsi" w:hAnsiTheme="minorHAnsi" w:cstheme="minorHAnsi"/>
          <w:i/>
          <w:sz w:val="22"/>
          <w:szCs w:val="22"/>
        </w:rPr>
        <w:t>e za materijalne rashode</w:t>
      </w:r>
      <w:r w:rsidR="00490846"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CB4D39" w:rsidRPr="00345E9B">
        <w:rPr>
          <w:rFonts w:asciiTheme="minorHAnsi" w:hAnsiTheme="minorHAnsi" w:cstheme="minorHAnsi"/>
          <w:i/>
          <w:sz w:val="22"/>
          <w:szCs w:val="22"/>
        </w:rPr>
        <w:t>11.496,48</w:t>
      </w:r>
      <w:r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>€</w:t>
      </w:r>
      <w:r w:rsidR="00323E47" w:rsidRPr="00345E9B">
        <w:rPr>
          <w:rFonts w:asciiTheme="minorHAnsi" w:hAnsiTheme="minorHAnsi" w:cstheme="minorHAnsi"/>
          <w:i/>
          <w:sz w:val="22"/>
          <w:szCs w:val="22"/>
        </w:rPr>
        <w:t xml:space="preserve"> (naknade troškov</w:t>
      </w:r>
      <w:r w:rsidR="00FC29E0" w:rsidRPr="00345E9B">
        <w:rPr>
          <w:rFonts w:asciiTheme="minorHAnsi" w:hAnsiTheme="minorHAnsi" w:cstheme="minorHAnsi"/>
          <w:i/>
          <w:sz w:val="22"/>
          <w:szCs w:val="22"/>
        </w:rPr>
        <w:t xml:space="preserve">a zaposlenima u iznosu od </w:t>
      </w:r>
      <w:r w:rsidR="00884FE7" w:rsidRPr="00345E9B">
        <w:rPr>
          <w:rFonts w:asciiTheme="minorHAnsi" w:hAnsiTheme="minorHAnsi" w:cstheme="minorHAnsi"/>
          <w:i/>
          <w:sz w:val="22"/>
          <w:szCs w:val="22"/>
        </w:rPr>
        <w:t>720,24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="00323E47" w:rsidRPr="00345E9B">
        <w:rPr>
          <w:rFonts w:asciiTheme="minorHAnsi" w:hAnsiTheme="minorHAnsi" w:cstheme="minorHAnsi"/>
          <w:i/>
          <w:sz w:val="22"/>
          <w:szCs w:val="22"/>
        </w:rPr>
        <w:t>, rashodi za materij</w:t>
      </w:r>
      <w:r w:rsidR="00FC29E0" w:rsidRPr="00345E9B">
        <w:rPr>
          <w:rFonts w:asciiTheme="minorHAnsi" w:hAnsiTheme="minorHAnsi" w:cstheme="minorHAnsi"/>
          <w:i/>
          <w:sz w:val="22"/>
          <w:szCs w:val="22"/>
        </w:rPr>
        <w:t xml:space="preserve">al i energiju u iznosu od  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>4.</w:t>
      </w:r>
      <w:r w:rsidR="00884FE7" w:rsidRPr="00345E9B">
        <w:rPr>
          <w:rFonts w:asciiTheme="minorHAnsi" w:hAnsiTheme="minorHAnsi" w:cstheme="minorHAnsi"/>
          <w:i/>
          <w:sz w:val="22"/>
          <w:szCs w:val="22"/>
        </w:rPr>
        <w:t>002,24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="00323E47" w:rsidRPr="00345E9B">
        <w:rPr>
          <w:rFonts w:asciiTheme="minorHAnsi" w:hAnsiTheme="minorHAnsi" w:cstheme="minorHAnsi"/>
          <w:i/>
          <w:sz w:val="22"/>
          <w:szCs w:val="22"/>
        </w:rPr>
        <w:t xml:space="preserve"> rashodi za </w:t>
      </w:r>
      <w:r w:rsidR="00FC29E0" w:rsidRPr="00345E9B">
        <w:rPr>
          <w:rFonts w:asciiTheme="minorHAnsi" w:hAnsiTheme="minorHAnsi" w:cstheme="minorHAnsi"/>
          <w:i/>
          <w:sz w:val="22"/>
          <w:szCs w:val="22"/>
        </w:rPr>
        <w:t xml:space="preserve">usluge u iznosu od </w:t>
      </w:r>
      <w:r w:rsidR="00884FE7" w:rsidRPr="00345E9B">
        <w:rPr>
          <w:rFonts w:asciiTheme="minorHAnsi" w:hAnsiTheme="minorHAnsi" w:cstheme="minorHAnsi"/>
          <w:i/>
          <w:sz w:val="22"/>
          <w:szCs w:val="22"/>
        </w:rPr>
        <w:t>6.774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="00323E47" w:rsidRPr="00345E9B">
        <w:rPr>
          <w:rFonts w:asciiTheme="minorHAnsi" w:hAnsiTheme="minorHAnsi" w:cstheme="minorHAnsi"/>
          <w:i/>
          <w:sz w:val="22"/>
          <w:szCs w:val="22"/>
        </w:rPr>
        <w:t>)</w:t>
      </w:r>
    </w:p>
    <w:p w:rsidR="000D4310" w:rsidRPr="00345E9B" w:rsidRDefault="000D4310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 o</w:t>
      </w:r>
      <w:r w:rsidR="005F1448" w:rsidRPr="00345E9B">
        <w:rPr>
          <w:rFonts w:asciiTheme="minorHAnsi" w:hAnsiTheme="minorHAnsi" w:cstheme="minorHAnsi"/>
          <w:i/>
          <w:sz w:val="22"/>
          <w:szCs w:val="22"/>
        </w:rPr>
        <w:t xml:space="preserve">bveze za financijske rashode 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>9</w:t>
      </w:r>
      <w:r w:rsidR="00884FE7" w:rsidRPr="00345E9B">
        <w:rPr>
          <w:rFonts w:asciiTheme="minorHAnsi" w:hAnsiTheme="minorHAnsi" w:cstheme="minorHAnsi"/>
          <w:i/>
          <w:sz w:val="22"/>
          <w:szCs w:val="22"/>
        </w:rPr>
        <w:t>6,62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</w:p>
    <w:p w:rsidR="000D4310" w:rsidRPr="00345E9B" w:rsidRDefault="005F1448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 ostale tekuće obveze </w:t>
      </w:r>
      <w:r w:rsidR="00884FE7" w:rsidRPr="00345E9B">
        <w:rPr>
          <w:rFonts w:asciiTheme="minorHAnsi" w:hAnsiTheme="minorHAnsi" w:cstheme="minorHAnsi"/>
          <w:i/>
          <w:sz w:val="22"/>
          <w:szCs w:val="22"/>
        </w:rPr>
        <w:t>781,93</w:t>
      </w:r>
      <w:r w:rsidR="00B62DB3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="000D4310"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923B5" w:rsidRPr="00345E9B">
        <w:rPr>
          <w:rFonts w:asciiTheme="minorHAnsi" w:hAnsiTheme="minorHAnsi" w:cstheme="minorHAnsi"/>
          <w:i/>
          <w:sz w:val="22"/>
          <w:szCs w:val="22"/>
        </w:rPr>
        <w:t>(</w:t>
      </w:r>
      <w:r w:rsidR="00490846" w:rsidRPr="00345E9B">
        <w:rPr>
          <w:rFonts w:asciiTheme="minorHAnsi" w:hAnsiTheme="minorHAnsi" w:cstheme="minorHAnsi"/>
          <w:i/>
          <w:sz w:val="22"/>
          <w:szCs w:val="22"/>
        </w:rPr>
        <w:t>obveze za povrat u proračun</w:t>
      </w:r>
      <w:r w:rsidR="00D46010"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490846" w:rsidRPr="00345E9B">
        <w:rPr>
          <w:rFonts w:asciiTheme="minorHAnsi" w:hAnsiTheme="minorHAnsi" w:cstheme="minorHAnsi"/>
          <w:i/>
          <w:sz w:val="22"/>
          <w:szCs w:val="22"/>
        </w:rPr>
        <w:t xml:space="preserve">u iznosu od </w:t>
      </w:r>
      <w:r w:rsidR="00884FE7" w:rsidRPr="00345E9B">
        <w:rPr>
          <w:rFonts w:asciiTheme="minorHAnsi" w:hAnsiTheme="minorHAnsi" w:cstheme="minorHAnsi"/>
          <w:i/>
          <w:sz w:val="22"/>
          <w:szCs w:val="22"/>
        </w:rPr>
        <w:t>25,68</w:t>
      </w:r>
      <w:r w:rsidR="00D46010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="000923B5" w:rsidRPr="00345E9B">
        <w:rPr>
          <w:rFonts w:asciiTheme="minorHAnsi" w:hAnsiTheme="minorHAnsi" w:cstheme="minorHAnsi"/>
          <w:i/>
          <w:sz w:val="22"/>
          <w:szCs w:val="22"/>
        </w:rPr>
        <w:t xml:space="preserve"> obaveze za povrate više uplaćenih školarina</w:t>
      </w:r>
      <w:r w:rsidR="000D4310"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923B5" w:rsidRPr="00345E9B">
        <w:rPr>
          <w:rFonts w:asciiTheme="minorHAnsi" w:hAnsiTheme="minorHAnsi" w:cstheme="minorHAnsi"/>
          <w:i/>
          <w:sz w:val="22"/>
          <w:szCs w:val="22"/>
        </w:rPr>
        <w:t xml:space="preserve">i </w:t>
      </w:r>
      <w:r w:rsidR="000D4310" w:rsidRPr="00345E9B">
        <w:rPr>
          <w:rFonts w:asciiTheme="minorHAnsi" w:hAnsiTheme="minorHAnsi" w:cstheme="minorHAnsi"/>
          <w:i/>
          <w:sz w:val="22"/>
          <w:szCs w:val="22"/>
        </w:rPr>
        <w:t>u</w:t>
      </w:r>
      <w:r w:rsidR="000923B5" w:rsidRPr="00345E9B">
        <w:rPr>
          <w:rFonts w:asciiTheme="minorHAnsi" w:hAnsiTheme="minorHAnsi" w:cstheme="minorHAnsi"/>
          <w:i/>
          <w:sz w:val="22"/>
          <w:szCs w:val="22"/>
        </w:rPr>
        <w:t xml:space="preserve">pisnina iznosu od </w:t>
      </w:r>
      <w:r w:rsidR="00884FE7" w:rsidRPr="00345E9B">
        <w:rPr>
          <w:rFonts w:asciiTheme="minorHAnsi" w:hAnsiTheme="minorHAnsi" w:cstheme="minorHAnsi"/>
          <w:i/>
          <w:sz w:val="22"/>
          <w:szCs w:val="22"/>
        </w:rPr>
        <w:t>756,25</w:t>
      </w:r>
      <w:r w:rsidR="00D46010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="000D4310" w:rsidRPr="00345E9B">
        <w:rPr>
          <w:rFonts w:asciiTheme="minorHAnsi" w:hAnsiTheme="minorHAnsi" w:cstheme="minorHAnsi"/>
          <w:i/>
          <w:sz w:val="22"/>
          <w:szCs w:val="22"/>
        </w:rPr>
        <w:t>)</w:t>
      </w:r>
    </w:p>
    <w:p w:rsidR="000D4310" w:rsidRPr="00345E9B" w:rsidRDefault="000D4310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45E9B">
        <w:rPr>
          <w:rFonts w:asciiTheme="minorHAnsi" w:hAnsiTheme="minorHAnsi" w:cstheme="minorHAnsi"/>
          <w:i/>
          <w:sz w:val="22"/>
          <w:szCs w:val="22"/>
        </w:rPr>
        <w:t xml:space="preserve"> obveze za naba</w:t>
      </w:r>
      <w:r w:rsidR="005F1448" w:rsidRPr="00345E9B">
        <w:rPr>
          <w:rFonts w:asciiTheme="minorHAnsi" w:hAnsiTheme="minorHAnsi" w:cstheme="minorHAnsi"/>
          <w:i/>
          <w:sz w:val="22"/>
          <w:szCs w:val="22"/>
        </w:rPr>
        <w:t xml:space="preserve">vu nefinancijske imovine </w:t>
      </w:r>
      <w:r w:rsidR="00884FE7" w:rsidRPr="00345E9B">
        <w:rPr>
          <w:rFonts w:asciiTheme="minorHAnsi" w:hAnsiTheme="minorHAnsi" w:cstheme="minorHAnsi"/>
          <w:i/>
          <w:sz w:val="22"/>
          <w:szCs w:val="22"/>
        </w:rPr>
        <w:t>6,00</w:t>
      </w:r>
      <w:r w:rsidR="00D46010" w:rsidRPr="00345E9B">
        <w:rPr>
          <w:rFonts w:asciiTheme="minorHAnsi" w:hAnsiTheme="minorHAnsi" w:cstheme="minorHAnsi"/>
          <w:i/>
          <w:sz w:val="22"/>
          <w:szCs w:val="22"/>
        </w:rPr>
        <w:t xml:space="preserve"> €</w:t>
      </w:r>
      <w:r w:rsidR="00372067" w:rsidRPr="00345E9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A92DC7" w:rsidRPr="00345E9B">
        <w:rPr>
          <w:rFonts w:asciiTheme="minorHAnsi" w:hAnsiTheme="minorHAnsi" w:cstheme="minorHAnsi"/>
          <w:i/>
          <w:sz w:val="22"/>
          <w:szCs w:val="22"/>
        </w:rPr>
        <w:t>(</w:t>
      </w:r>
      <w:r w:rsidR="00C3619E" w:rsidRPr="00345E9B">
        <w:rPr>
          <w:rFonts w:asciiTheme="minorHAnsi" w:hAnsiTheme="minorHAnsi" w:cstheme="minorHAnsi"/>
          <w:i/>
          <w:sz w:val="22"/>
          <w:szCs w:val="22"/>
        </w:rPr>
        <w:t xml:space="preserve">Nabava </w:t>
      </w:r>
      <w:r w:rsidR="00D46010" w:rsidRPr="00345E9B">
        <w:rPr>
          <w:rFonts w:asciiTheme="minorHAnsi" w:hAnsiTheme="minorHAnsi" w:cstheme="minorHAnsi"/>
          <w:i/>
          <w:sz w:val="22"/>
          <w:szCs w:val="22"/>
        </w:rPr>
        <w:t>knjiga</w:t>
      </w:r>
      <w:r w:rsidR="00C3619E" w:rsidRPr="00345E9B">
        <w:rPr>
          <w:rFonts w:asciiTheme="minorHAnsi" w:hAnsiTheme="minorHAnsi" w:cstheme="minorHAnsi"/>
          <w:i/>
          <w:sz w:val="22"/>
          <w:szCs w:val="22"/>
        </w:rPr>
        <w:t>)</w:t>
      </w:r>
    </w:p>
    <w:p w:rsidR="006C444E" w:rsidRPr="00345E9B" w:rsidRDefault="006C444E" w:rsidP="006C444E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sectPr w:rsidR="006C444E" w:rsidRPr="00345E9B" w:rsidSect="005849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767"/>
    <w:multiLevelType w:val="hybridMultilevel"/>
    <w:tmpl w:val="D354EC08"/>
    <w:lvl w:ilvl="0" w:tplc="06A8938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F6E86"/>
    <w:multiLevelType w:val="hybridMultilevel"/>
    <w:tmpl w:val="F0BA9C40"/>
    <w:lvl w:ilvl="0" w:tplc="CA12D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55E94"/>
    <w:multiLevelType w:val="hybridMultilevel"/>
    <w:tmpl w:val="C9EC1F62"/>
    <w:lvl w:ilvl="0" w:tplc="041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A1C41"/>
    <w:multiLevelType w:val="hybridMultilevel"/>
    <w:tmpl w:val="51EE8C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310"/>
    <w:rsid w:val="00011273"/>
    <w:rsid w:val="00056E1F"/>
    <w:rsid w:val="00063D98"/>
    <w:rsid w:val="000923B5"/>
    <w:rsid w:val="000D4310"/>
    <w:rsid w:val="000D5328"/>
    <w:rsid w:val="00167053"/>
    <w:rsid w:val="001745A3"/>
    <w:rsid w:val="001803DA"/>
    <w:rsid w:val="00245231"/>
    <w:rsid w:val="00260415"/>
    <w:rsid w:val="0027506D"/>
    <w:rsid w:val="0027674B"/>
    <w:rsid w:val="00323E47"/>
    <w:rsid w:val="00345E9B"/>
    <w:rsid w:val="00372067"/>
    <w:rsid w:val="003D3294"/>
    <w:rsid w:val="00413BF4"/>
    <w:rsid w:val="0043519A"/>
    <w:rsid w:val="0044275E"/>
    <w:rsid w:val="0045412E"/>
    <w:rsid w:val="00474D1F"/>
    <w:rsid w:val="00490846"/>
    <w:rsid w:val="004A780E"/>
    <w:rsid w:val="00561453"/>
    <w:rsid w:val="005849FC"/>
    <w:rsid w:val="005B423E"/>
    <w:rsid w:val="005F1448"/>
    <w:rsid w:val="005F4CD4"/>
    <w:rsid w:val="00647B00"/>
    <w:rsid w:val="006A651D"/>
    <w:rsid w:val="006B2705"/>
    <w:rsid w:val="006C444E"/>
    <w:rsid w:val="00751F57"/>
    <w:rsid w:val="007A5915"/>
    <w:rsid w:val="008461E0"/>
    <w:rsid w:val="00884FE7"/>
    <w:rsid w:val="00891850"/>
    <w:rsid w:val="00A12A18"/>
    <w:rsid w:val="00A92DC7"/>
    <w:rsid w:val="00AB2973"/>
    <w:rsid w:val="00B40E97"/>
    <w:rsid w:val="00B62DB3"/>
    <w:rsid w:val="00BA36E7"/>
    <w:rsid w:val="00BF6A9B"/>
    <w:rsid w:val="00C3619E"/>
    <w:rsid w:val="00C57E37"/>
    <w:rsid w:val="00C91348"/>
    <w:rsid w:val="00CB4D39"/>
    <w:rsid w:val="00CE4865"/>
    <w:rsid w:val="00D46010"/>
    <w:rsid w:val="00D551A9"/>
    <w:rsid w:val="00DC591C"/>
    <w:rsid w:val="00DE2E7B"/>
    <w:rsid w:val="00E33557"/>
    <w:rsid w:val="00E70E54"/>
    <w:rsid w:val="00EA5C01"/>
    <w:rsid w:val="00F0265A"/>
    <w:rsid w:val="00F42B79"/>
    <w:rsid w:val="00FC0DA7"/>
    <w:rsid w:val="00FC29E0"/>
    <w:rsid w:val="00FD5C85"/>
    <w:rsid w:val="00FE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0C0A8F-1268-4B0C-94B0-F568DA255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4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310"/>
    <w:pPr>
      <w:ind w:left="720"/>
      <w:contextualSpacing/>
    </w:pPr>
  </w:style>
  <w:style w:type="paragraph" w:styleId="NoSpacing">
    <w:name w:val="No Spacing"/>
    <w:uiPriority w:val="1"/>
    <w:qFormat/>
    <w:rsid w:val="00413BF4"/>
    <w:pPr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9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F51D7-3B93-4748-9C34-92832C158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racunovodstvo</dc:creator>
  <cp:keywords/>
  <dc:description/>
  <cp:lastModifiedBy>racunovodstvo</cp:lastModifiedBy>
  <cp:revision>2</cp:revision>
  <dcterms:created xsi:type="dcterms:W3CDTF">2025-03-31T12:38:00Z</dcterms:created>
  <dcterms:modified xsi:type="dcterms:W3CDTF">2025-03-31T12:38:00Z</dcterms:modified>
</cp:coreProperties>
</file>